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0DF" w:rsidRDefault="006C60DF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Изначально Вышестоящий Дом Изначально Вышестоящего Отца</w:t>
      </w:r>
    </w:p>
    <w:p w:rsidR="006C60DF" w:rsidRDefault="001C206B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Парадигмальный Совет ИВО от </w:t>
      </w:r>
      <w:r w:rsidR="00F67E44">
        <w:rPr>
          <w:rFonts w:ascii="Times New Roman" w:hAnsi="Times New Roman" w:cs="Times New Roman"/>
          <w:b/>
          <w:sz w:val="24"/>
          <w:szCs w:val="24"/>
        </w:rPr>
        <w:t>11.09</w:t>
      </w:r>
      <w:r w:rsidR="00DB6890">
        <w:rPr>
          <w:rFonts w:ascii="Times New Roman" w:hAnsi="Times New Roman" w:cs="Times New Roman"/>
          <w:b/>
          <w:sz w:val="24"/>
          <w:szCs w:val="24"/>
        </w:rPr>
        <w:t>.</w:t>
      </w:r>
      <w:r w:rsidR="00CC09B5">
        <w:rPr>
          <w:rFonts w:ascii="Times New Roman" w:hAnsi="Times New Roman" w:cs="Times New Roman"/>
          <w:b/>
          <w:sz w:val="24"/>
          <w:szCs w:val="24"/>
        </w:rPr>
        <w:t>2026</w:t>
      </w:r>
    </w:p>
    <w:p w:rsidR="006C60DF" w:rsidRDefault="006C60DF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подразделения ИВДИВО Кавминводы</w:t>
      </w:r>
    </w:p>
    <w:p w:rsidR="006C60DF" w:rsidRDefault="00024EF2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офисе</w:t>
      </w:r>
      <w:r w:rsidR="005864E9">
        <w:rPr>
          <w:rFonts w:ascii="Times New Roman" w:hAnsi="Times New Roman" w:cs="Times New Roman"/>
          <w:b/>
          <w:sz w:val="24"/>
          <w:szCs w:val="24"/>
        </w:rPr>
        <w:t xml:space="preserve"> г. Кисловодск</w:t>
      </w:r>
    </w:p>
    <w:p w:rsidR="006C60DF" w:rsidRPr="00675E61" w:rsidRDefault="006C60DF" w:rsidP="006C60DF">
      <w:pPr>
        <w:pStyle w:val="ab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D0D03" w:rsidRPr="006C60DF" w:rsidRDefault="00832734" w:rsidP="006C60D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Присутствовали </w:t>
      </w:r>
      <w:r w:rsidR="00F67E44">
        <w:rPr>
          <w:rFonts w:ascii="Times New Roman" w:hAnsi="Times New Roman" w:cs="Times New Roman"/>
        </w:rPr>
        <w:t>17</w:t>
      </w:r>
      <w:r w:rsidR="00802C77">
        <w:rPr>
          <w:rFonts w:ascii="Times New Roman" w:hAnsi="Times New Roman" w:cs="Times New Roman"/>
        </w:rPr>
        <w:t xml:space="preserve"> </w:t>
      </w:r>
      <w:r w:rsidR="00FD2D47">
        <w:rPr>
          <w:rFonts w:ascii="Times New Roman" w:hAnsi="Times New Roman" w:cs="Times New Roman"/>
        </w:rPr>
        <w:t>Парадигмологов</w:t>
      </w:r>
      <w:r w:rsidR="00BD0D03" w:rsidRPr="006C60DF">
        <w:rPr>
          <w:rFonts w:ascii="Times New Roman" w:hAnsi="Times New Roman" w:cs="Times New Roman"/>
        </w:rPr>
        <w:t xml:space="preserve"> Синтеза</w:t>
      </w:r>
      <w:r w:rsidR="00262202" w:rsidRPr="006C60DF">
        <w:rPr>
          <w:rFonts w:ascii="Times New Roman" w:hAnsi="Times New Roman" w:cs="Times New Roman"/>
        </w:rPr>
        <w:t>:</w:t>
      </w:r>
    </w:p>
    <w:p w:rsidR="00BD0D03" w:rsidRPr="00B25916" w:rsidRDefault="00262202" w:rsidP="00B25916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1. </w:t>
      </w:r>
      <w:r w:rsidR="00634310">
        <w:rPr>
          <w:rFonts w:ascii="Times New Roman" w:hAnsi="Times New Roman" w:cs="Times New Roman"/>
        </w:rPr>
        <w:t>Ликкей Елена</w:t>
      </w:r>
    </w:p>
    <w:p w:rsidR="00262202" w:rsidRPr="00DB01A7" w:rsidRDefault="00F67E44" w:rsidP="006C60D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Астанкова Светлана</w:t>
      </w:r>
    </w:p>
    <w:p w:rsidR="00262202" w:rsidRPr="00F67E44" w:rsidRDefault="009D14FC" w:rsidP="00F67E44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3. </w:t>
      </w:r>
      <w:r w:rsidR="00F67E44">
        <w:rPr>
          <w:rFonts w:ascii="Times New Roman" w:hAnsi="Times New Roman" w:cs="Times New Roman"/>
        </w:rPr>
        <w:t>Емельянова Светлана (онлайн)</w:t>
      </w:r>
    </w:p>
    <w:p w:rsidR="008F259F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4. </w:t>
      </w:r>
      <w:r w:rsidR="00802C77" w:rsidRPr="00DB01A7">
        <w:rPr>
          <w:rFonts w:ascii="Times New Roman" w:hAnsi="Times New Roman" w:cs="Times New Roman"/>
        </w:rPr>
        <w:t xml:space="preserve">Прокофьев Михаил </w:t>
      </w:r>
    </w:p>
    <w:p w:rsidR="00BD0D03" w:rsidRPr="00CC09B5" w:rsidRDefault="008F259F" w:rsidP="00CC09B5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5</w:t>
      </w:r>
      <w:r w:rsidR="00BD0D03" w:rsidRPr="00DB01A7">
        <w:rPr>
          <w:rFonts w:ascii="Times New Roman" w:hAnsi="Times New Roman" w:cs="Times New Roman"/>
        </w:rPr>
        <w:t>.</w:t>
      </w:r>
      <w:r w:rsidR="00262202" w:rsidRPr="00DB01A7">
        <w:rPr>
          <w:rFonts w:ascii="Times New Roman" w:hAnsi="Times New Roman" w:cs="Times New Roman"/>
        </w:rPr>
        <w:t xml:space="preserve"> </w:t>
      </w:r>
      <w:r w:rsidR="00CC09B5" w:rsidRPr="00CC09B5">
        <w:rPr>
          <w:rFonts w:ascii="Times New Roman" w:hAnsi="Times New Roman" w:cs="Times New Roman"/>
        </w:rPr>
        <w:t>Баранова Юлия</w:t>
      </w:r>
    </w:p>
    <w:p w:rsidR="00BD0D03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6</w:t>
      </w:r>
      <w:r w:rsidR="00BD0D03" w:rsidRPr="00DB01A7">
        <w:rPr>
          <w:rFonts w:ascii="Times New Roman" w:hAnsi="Times New Roman" w:cs="Times New Roman"/>
        </w:rPr>
        <w:t>.</w:t>
      </w:r>
      <w:r w:rsidR="00DB01A7" w:rsidRPr="00DB01A7">
        <w:rPr>
          <w:rFonts w:ascii="Times New Roman" w:hAnsi="Times New Roman" w:cs="Times New Roman"/>
        </w:rPr>
        <w:t xml:space="preserve"> Овчинникова Татьяна</w:t>
      </w:r>
      <w:r w:rsidR="00AC0A55">
        <w:rPr>
          <w:rFonts w:ascii="Times New Roman" w:hAnsi="Times New Roman" w:cs="Times New Roman"/>
        </w:rPr>
        <w:t xml:space="preserve"> </w:t>
      </w:r>
    </w:p>
    <w:p w:rsidR="00DB01A7" w:rsidRPr="00DB01A7" w:rsidRDefault="008F259F" w:rsidP="00DB01A7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7</w:t>
      </w:r>
      <w:r w:rsidR="00BD0D03" w:rsidRPr="00DB01A7">
        <w:rPr>
          <w:rFonts w:ascii="Times New Roman" w:hAnsi="Times New Roman" w:cs="Times New Roman"/>
        </w:rPr>
        <w:t xml:space="preserve">. </w:t>
      </w:r>
      <w:r w:rsidRPr="00DB01A7">
        <w:rPr>
          <w:rFonts w:ascii="Times New Roman" w:hAnsi="Times New Roman" w:cs="Times New Roman"/>
        </w:rPr>
        <w:t>Баранова Екатерина</w:t>
      </w:r>
    </w:p>
    <w:p w:rsidR="00BD0D03" w:rsidRPr="00F67E44" w:rsidRDefault="008F259F" w:rsidP="00F67E44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8</w:t>
      </w:r>
      <w:r w:rsidR="00BD0D03" w:rsidRPr="00DB01A7">
        <w:rPr>
          <w:rFonts w:ascii="Times New Roman" w:hAnsi="Times New Roman" w:cs="Times New Roman"/>
        </w:rPr>
        <w:t xml:space="preserve">. </w:t>
      </w:r>
      <w:r w:rsidR="00634310">
        <w:rPr>
          <w:rFonts w:ascii="Times New Roman" w:hAnsi="Times New Roman" w:cs="Times New Roman"/>
        </w:rPr>
        <w:t xml:space="preserve">Малых Оля </w:t>
      </w:r>
      <w:r w:rsidR="00F67E44">
        <w:rPr>
          <w:rFonts w:ascii="Times New Roman" w:hAnsi="Times New Roman" w:cs="Times New Roman"/>
        </w:rPr>
        <w:t>(онлайн)</w:t>
      </w:r>
    </w:p>
    <w:p w:rsidR="00BD0D03" w:rsidRPr="00DB01A7" w:rsidRDefault="008F259F" w:rsidP="00802C77">
      <w:pPr>
        <w:pStyle w:val="a4"/>
        <w:tabs>
          <w:tab w:val="left" w:pos="1396"/>
        </w:tabs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9</w:t>
      </w:r>
      <w:r w:rsidR="00634310">
        <w:rPr>
          <w:rFonts w:ascii="Times New Roman" w:hAnsi="Times New Roman" w:cs="Times New Roman"/>
        </w:rPr>
        <w:t xml:space="preserve"> . Воловик Татьяна</w:t>
      </w:r>
    </w:p>
    <w:p w:rsidR="008F259F" w:rsidRPr="00F67E44" w:rsidRDefault="008F259F" w:rsidP="00F67E44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10. Заикина Елена</w:t>
      </w:r>
      <w:r w:rsidR="00F67E44">
        <w:rPr>
          <w:rFonts w:ascii="Times New Roman" w:hAnsi="Times New Roman" w:cs="Times New Roman"/>
        </w:rPr>
        <w:t xml:space="preserve"> (онлайн)</w:t>
      </w:r>
    </w:p>
    <w:p w:rsidR="008F259F" w:rsidRPr="00F67E44" w:rsidRDefault="008F259F" w:rsidP="00F67E44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11.</w:t>
      </w:r>
      <w:r w:rsidR="00B30427" w:rsidRPr="00DB01A7">
        <w:rPr>
          <w:rFonts w:ascii="Times New Roman" w:hAnsi="Times New Roman" w:cs="Times New Roman"/>
        </w:rPr>
        <w:t xml:space="preserve"> </w:t>
      </w:r>
      <w:r w:rsidRPr="00DB01A7">
        <w:rPr>
          <w:rFonts w:ascii="Times New Roman" w:hAnsi="Times New Roman" w:cs="Times New Roman"/>
        </w:rPr>
        <w:t>Щебетова Любовь</w:t>
      </w:r>
      <w:r w:rsidR="00AC0A55">
        <w:rPr>
          <w:rFonts w:ascii="Times New Roman" w:hAnsi="Times New Roman" w:cs="Times New Roman"/>
        </w:rPr>
        <w:t xml:space="preserve"> </w:t>
      </w:r>
      <w:r w:rsidR="00F67E44">
        <w:rPr>
          <w:rFonts w:ascii="Times New Roman" w:hAnsi="Times New Roman" w:cs="Times New Roman"/>
        </w:rPr>
        <w:t>(онлайн)</w:t>
      </w:r>
    </w:p>
    <w:p w:rsidR="00144D6C" w:rsidRPr="00F67E44" w:rsidRDefault="008F259F" w:rsidP="00F67E44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12.</w:t>
      </w:r>
      <w:r w:rsidR="00B30427" w:rsidRPr="00DB01A7">
        <w:rPr>
          <w:rFonts w:ascii="Times New Roman" w:hAnsi="Times New Roman" w:cs="Times New Roman"/>
        </w:rPr>
        <w:t xml:space="preserve"> </w:t>
      </w:r>
      <w:r w:rsidR="00802C77" w:rsidRPr="00DB01A7">
        <w:rPr>
          <w:rFonts w:ascii="Times New Roman" w:hAnsi="Times New Roman" w:cs="Times New Roman"/>
        </w:rPr>
        <w:t xml:space="preserve">Поздеев Денис </w:t>
      </w:r>
      <w:r w:rsidR="00F67E44">
        <w:rPr>
          <w:rFonts w:ascii="Times New Roman" w:hAnsi="Times New Roman" w:cs="Times New Roman"/>
        </w:rPr>
        <w:t>(онлайн)</w:t>
      </w:r>
    </w:p>
    <w:p w:rsidR="00BD0D03" w:rsidRPr="0010378D" w:rsidRDefault="008F259F" w:rsidP="0010378D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13</w:t>
      </w:r>
      <w:r w:rsidR="00BD0D03" w:rsidRPr="00DB01A7">
        <w:rPr>
          <w:rFonts w:ascii="Times New Roman" w:hAnsi="Times New Roman" w:cs="Times New Roman"/>
        </w:rPr>
        <w:t xml:space="preserve">. </w:t>
      </w:r>
      <w:r w:rsidR="00CC09B5">
        <w:rPr>
          <w:rFonts w:ascii="Times New Roman" w:hAnsi="Times New Roman" w:cs="Times New Roman"/>
        </w:rPr>
        <w:t>Корсуненко Лариса</w:t>
      </w:r>
      <w:r w:rsidR="00AC0A55">
        <w:rPr>
          <w:rFonts w:ascii="Times New Roman" w:hAnsi="Times New Roman" w:cs="Times New Roman"/>
        </w:rPr>
        <w:t xml:space="preserve"> </w:t>
      </w:r>
    </w:p>
    <w:p w:rsidR="008F259F" w:rsidRPr="00F618CF" w:rsidRDefault="0010378D" w:rsidP="00F618C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802C77" w:rsidRPr="00DB01A7">
        <w:rPr>
          <w:rFonts w:ascii="Times New Roman" w:hAnsi="Times New Roman" w:cs="Times New Roman"/>
        </w:rPr>
        <w:t>. Прокофьева Татьяна</w:t>
      </w:r>
      <w:r w:rsidR="00CC09B5">
        <w:rPr>
          <w:rFonts w:ascii="Times New Roman" w:hAnsi="Times New Roman" w:cs="Times New Roman"/>
        </w:rPr>
        <w:t xml:space="preserve"> </w:t>
      </w:r>
    </w:p>
    <w:p w:rsidR="00DB01A7" w:rsidRPr="00DB6890" w:rsidRDefault="0010378D" w:rsidP="00DB689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BD0D03" w:rsidRPr="00DB01A7">
        <w:rPr>
          <w:rFonts w:ascii="Times New Roman" w:hAnsi="Times New Roman" w:cs="Times New Roman"/>
        </w:rPr>
        <w:t xml:space="preserve">. Гамаюн Татьяна </w:t>
      </w:r>
    </w:p>
    <w:p w:rsidR="00144D6C" w:rsidRPr="00F67E44" w:rsidRDefault="0010378D" w:rsidP="00F67E4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B01A7" w:rsidRPr="00DB01A7">
        <w:rPr>
          <w:rFonts w:ascii="Times New Roman" w:hAnsi="Times New Roman" w:cs="Times New Roman"/>
        </w:rPr>
        <w:t xml:space="preserve">. </w:t>
      </w:r>
      <w:r w:rsidR="00F67E44">
        <w:rPr>
          <w:rFonts w:ascii="Times New Roman" w:hAnsi="Times New Roman" w:cs="Times New Roman"/>
        </w:rPr>
        <w:t>Наталья Ежакова (онлайн)</w:t>
      </w:r>
    </w:p>
    <w:p w:rsidR="00C77AEC" w:rsidRPr="00F67E44" w:rsidRDefault="00634310" w:rsidP="00F67E4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Pr="00DB01A7">
        <w:rPr>
          <w:rFonts w:ascii="Times New Roman" w:hAnsi="Times New Roman" w:cs="Times New Roman"/>
        </w:rPr>
        <w:t>Людмила Майоршина</w:t>
      </w:r>
      <w:r w:rsidR="00F67E44">
        <w:rPr>
          <w:rFonts w:ascii="Times New Roman" w:hAnsi="Times New Roman" w:cs="Times New Roman"/>
        </w:rPr>
        <w:t>(онлайн)</w:t>
      </w:r>
    </w:p>
    <w:p w:rsidR="00071C87" w:rsidRPr="00071C87" w:rsidRDefault="00AE492B" w:rsidP="00391549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1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Состоялись: </w:t>
      </w:r>
    </w:p>
    <w:p w:rsidR="0022326B" w:rsidRDefault="00DB6890" w:rsidP="0022326B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9BD">
        <w:rPr>
          <w:rFonts w:ascii="Times New Roman" w:hAnsi="Times New Roman" w:cs="Times New Roman"/>
          <w:iCs/>
          <w:sz w:val="24"/>
          <w:szCs w:val="24"/>
        </w:rPr>
        <w:t xml:space="preserve">Вводная </w:t>
      </w:r>
      <w:r w:rsidR="00C44626" w:rsidRPr="002069BD">
        <w:rPr>
          <w:rFonts w:ascii="Times New Roman" w:hAnsi="Times New Roman" w:cs="Times New Roman"/>
          <w:iCs/>
          <w:sz w:val="24"/>
          <w:szCs w:val="24"/>
        </w:rPr>
        <w:t>слово –</w:t>
      </w:r>
      <w:r w:rsidR="00F67E44">
        <w:rPr>
          <w:rFonts w:ascii="Times New Roman" w:hAnsi="Times New Roman" w:cs="Times New Roman"/>
          <w:iCs/>
          <w:sz w:val="24"/>
          <w:szCs w:val="24"/>
        </w:rPr>
        <w:t xml:space="preserve"> по теме «</w:t>
      </w:r>
      <w:r w:rsidR="00F67E44" w:rsidRPr="00BD7C9C">
        <w:rPr>
          <w:rFonts w:ascii="Times New Roman" w:hAnsi="Times New Roman" w:cs="Times New Roman"/>
          <w:b/>
          <w:iCs/>
          <w:sz w:val="24"/>
          <w:szCs w:val="24"/>
        </w:rPr>
        <w:t>Служения в ИВДИВО</w:t>
      </w:r>
      <w:r w:rsidR="00F67E44">
        <w:rPr>
          <w:rFonts w:ascii="Times New Roman" w:hAnsi="Times New Roman" w:cs="Times New Roman"/>
          <w:iCs/>
          <w:sz w:val="24"/>
          <w:szCs w:val="24"/>
        </w:rPr>
        <w:t>».</w:t>
      </w:r>
      <w:r w:rsidR="00B42DF6">
        <w:rPr>
          <w:rFonts w:ascii="Times New Roman" w:hAnsi="Times New Roman" w:cs="Times New Roman"/>
          <w:iCs/>
          <w:sz w:val="24"/>
          <w:szCs w:val="24"/>
        </w:rPr>
        <w:t xml:space="preserve"> Истинное м</w:t>
      </w:r>
      <w:r w:rsidR="00F67E44">
        <w:rPr>
          <w:rFonts w:ascii="Times New Roman" w:hAnsi="Times New Roman" w:cs="Times New Roman"/>
          <w:iCs/>
          <w:sz w:val="24"/>
          <w:szCs w:val="24"/>
        </w:rPr>
        <w:t>отивационное начало служения в Доме Отца является тем, что отстраивает нашу</w:t>
      </w:r>
      <w:r w:rsidR="00B42DF6">
        <w:rPr>
          <w:rFonts w:ascii="Times New Roman" w:hAnsi="Times New Roman" w:cs="Times New Roman"/>
          <w:iCs/>
          <w:sz w:val="24"/>
          <w:szCs w:val="24"/>
        </w:rPr>
        <w:t xml:space="preserve"> Человеческую</w:t>
      </w:r>
      <w:r w:rsidR="00F67E44">
        <w:rPr>
          <w:rFonts w:ascii="Times New Roman" w:hAnsi="Times New Roman" w:cs="Times New Roman"/>
          <w:iCs/>
          <w:sz w:val="24"/>
          <w:szCs w:val="24"/>
        </w:rPr>
        <w:t xml:space="preserve"> жизнь и</w:t>
      </w:r>
      <w:r w:rsidR="00B42DF6">
        <w:rPr>
          <w:rFonts w:ascii="Times New Roman" w:hAnsi="Times New Roman" w:cs="Times New Roman"/>
          <w:iCs/>
          <w:sz w:val="24"/>
          <w:szCs w:val="24"/>
        </w:rPr>
        <w:t xml:space="preserve"> Иерархическую жизнь и </w:t>
      </w:r>
      <w:r w:rsidR="00F67E44">
        <w:rPr>
          <w:rFonts w:ascii="Times New Roman" w:hAnsi="Times New Roman" w:cs="Times New Roman"/>
          <w:iCs/>
          <w:sz w:val="24"/>
          <w:szCs w:val="24"/>
        </w:rPr>
        <w:t xml:space="preserve">в целом наше отношение к </w:t>
      </w:r>
      <w:r w:rsidR="00B42DF6">
        <w:rPr>
          <w:rFonts w:ascii="Times New Roman" w:hAnsi="Times New Roman" w:cs="Times New Roman"/>
          <w:iCs/>
          <w:sz w:val="24"/>
          <w:szCs w:val="24"/>
        </w:rPr>
        <w:t>О</w:t>
      </w:r>
      <w:r w:rsidR="00F67E44">
        <w:rPr>
          <w:rFonts w:ascii="Times New Roman" w:hAnsi="Times New Roman" w:cs="Times New Roman"/>
          <w:iCs/>
          <w:sz w:val="24"/>
          <w:szCs w:val="24"/>
        </w:rPr>
        <w:t xml:space="preserve">бщему </w:t>
      </w:r>
      <w:r w:rsidR="00B42DF6">
        <w:rPr>
          <w:rFonts w:ascii="Times New Roman" w:hAnsi="Times New Roman" w:cs="Times New Roman"/>
          <w:iCs/>
          <w:sz w:val="24"/>
          <w:szCs w:val="24"/>
        </w:rPr>
        <w:t>Д</w:t>
      </w:r>
      <w:r w:rsidR="00F67E44">
        <w:rPr>
          <w:rFonts w:ascii="Times New Roman" w:hAnsi="Times New Roman" w:cs="Times New Roman"/>
          <w:iCs/>
          <w:sz w:val="24"/>
          <w:szCs w:val="24"/>
        </w:rPr>
        <w:t>елу. Если не вдохновляемся Общим Делом, причину надо искать в том, что именно нас мотивирует на Служение, какова реальная запись в Духе,</w:t>
      </w:r>
      <w:r w:rsidR="00B42D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67E44">
        <w:rPr>
          <w:rFonts w:ascii="Times New Roman" w:hAnsi="Times New Roman" w:cs="Times New Roman"/>
          <w:iCs/>
          <w:sz w:val="24"/>
          <w:szCs w:val="24"/>
        </w:rPr>
        <w:t xml:space="preserve">которая активирована с нею в течении Парадигмального Совета </w:t>
      </w:r>
      <w:r w:rsidR="00B42DF6">
        <w:rPr>
          <w:rFonts w:ascii="Times New Roman" w:hAnsi="Times New Roman" w:cs="Times New Roman"/>
          <w:iCs/>
          <w:sz w:val="24"/>
          <w:szCs w:val="24"/>
        </w:rPr>
        <w:t>будем работать.</w:t>
      </w:r>
      <w:r w:rsidR="00BD7C9C">
        <w:rPr>
          <w:rFonts w:ascii="Times New Roman" w:hAnsi="Times New Roman" w:cs="Times New Roman"/>
          <w:iCs/>
          <w:sz w:val="24"/>
          <w:szCs w:val="24"/>
        </w:rPr>
        <w:t xml:space="preserve"> Тема дана по итогам ночного обучения в подготовке к Совету. </w:t>
      </w:r>
      <w:r w:rsidR="002069BD" w:rsidRPr="002069BD">
        <w:rPr>
          <w:rFonts w:ascii="Times New Roman" w:hAnsi="Times New Roman" w:cs="Times New Roman"/>
          <w:iCs/>
          <w:sz w:val="24"/>
          <w:szCs w:val="24"/>
        </w:rPr>
        <w:t>(</w:t>
      </w:r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>Глава Парадигмального Совета Ю.Баранова).</w:t>
      </w:r>
    </w:p>
    <w:p w:rsidR="0022326B" w:rsidRPr="0022326B" w:rsidRDefault="0022326B" w:rsidP="0022326B">
      <w:pPr>
        <w:pStyle w:val="a4"/>
        <w:ind w:left="284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22326B" w:rsidRPr="00C46090" w:rsidRDefault="00C44626" w:rsidP="00C46090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2326B">
        <w:rPr>
          <w:rFonts w:ascii="Times New Roman" w:hAnsi="Times New Roman" w:cs="Times New Roman"/>
          <w:iCs/>
          <w:sz w:val="24"/>
          <w:szCs w:val="24"/>
        </w:rPr>
        <w:t>Вводная п</w:t>
      </w:r>
      <w:r w:rsidR="00DB6890" w:rsidRPr="0022326B">
        <w:rPr>
          <w:rFonts w:ascii="Times New Roman" w:hAnsi="Times New Roman" w:cs="Times New Roman"/>
          <w:iCs/>
          <w:sz w:val="24"/>
          <w:szCs w:val="24"/>
        </w:rPr>
        <w:t xml:space="preserve">рактика </w:t>
      </w:r>
      <w:r w:rsidR="00943BA4" w:rsidRPr="0022326B">
        <w:rPr>
          <w:rFonts w:ascii="Times New Roman" w:hAnsi="Times New Roman" w:cs="Times New Roman"/>
          <w:iCs/>
          <w:sz w:val="24"/>
          <w:szCs w:val="24"/>
        </w:rPr>
        <w:t xml:space="preserve">Совета </w:t>
      </w:r>
      <w:r w:rsidR="000B20C7" w:rsidRPr="0022326B">
        <w:rPr>
          <w:rFonts w:ascii="Times New Roman" w:hAnsi="Times New Roman" w:cs="Times New Roman"/>
          <w:iCs/>
          <w:sz w:val="24"/>
          <w:szCs w:val="24"/>
        </w:rPr>
        <w:t xml:space="preserve">Парадигмологов Синтеза ИВО. </w:t>
      </w:r>
      <w:r w:rsidR="000B20C7" w:rsidRPr="0022326B">
        <w:rPr>
          <w:rFonts w:ascii="Times New Roman" w:hAnsi="Times New Roman" w:cs="Times New Roman"/>
          <w:b/>
          <w:iCs/>
          <w:sz w:val="24"/>
          <w:szCs w:val="24"/>
        </w:rPr>
        <w:t>Вв</w:t>
      </w:r>
      <w:r w:rsidR="00995F1E" w:rsidRPr="0022326B">
        <w:rPr>
          <w:rFonts w:ascii="Times New Roman" w:hAnsi="Times New Roman" w:cs="Times New Roman"/>
          <w:b/>
          <w:iCs/>
          <w:sz w:val="24"/>
          <w:szCs w:val="24"/>
        </w:rPr>
        <w:t>одная</w:t>
      </w:r>
      <w:r w:rsidR="00943BA4" w:rsidRPr="0022326B">
        <w:rPr>
          <w:rFonts w:ascii="Times New Roman" w:hAnsi="Times New Roman" w:cs="Times New Roman"/>
          <w:b/>
          <w:iCs/>
          <w:sz w:val="24"/>
          <w:szCs w:val="24"/>
        </w:rPr>
        <w:t xml:space="preserve"> практика</w:t>
      </w:r>
      <w:r w:rsidR="002069BD" w:rsidRPr="0022326B">
        <w:rPr>
          <w:rFonts w:ascii="Times New Roman" w:hAnsi="Times New Roman" w:cs="Times New Roman"/>
          <w:b/>
          <w:iCs/>
          <w:sz w:val="24"/>
          <w:szCs w:val="24"/>
        </w:rPr>
        <w:t>-тренинг №1</w:t>
      </w:r>
      <w:r w:rsidR="00727739" w:rsidRPr="0022326B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B42DF6">
        <w:rPr>
          <w:rFonts w:ascii="Times New Roman" w:hAnsi="Times New Roman" w:cs="Times New Roman"/>
          <w:i/>
          <w:iCs/>
          <w:sz w:val="24"/>
          <w:szCs w:val="24"/>
        </w:rPr>
        <w:t xml:space="preserve"> Перестройка в Живую Материю. Стяжание Парадигмолога Синтеза Живой Материи и стяжание Живого Огня Парадигмолога Синтеза ИВО. Обновление Парадигмального Совета и Подразделения ИВДИВО Кавминводы на явление и выражение Живой Материи. Стяжание частных ИВДИВО-зданий ДП в ИВДИВО-полисе ИВАС Кут Хуми в Живой Материи. Вхождение в прямое Ипостасное явление Изначально Вышестоящего Отца Частью ИВО. Вхождение в Источник Синтеза Служения ИВО командой подразделения ИВДИВО Кавминводы.</w:t>
      </w:r>
      <w:r w:rsidR="00B42DF6" w:rsidRPr="00B42DF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42DF6">
        <w:rPr>
          <w:rFonts w:ascii="Times New Roman" w:hAnsi="Times New Roman" w:cs="Times New Roman"/>
          <w:i/>
          <w:iCs/>
          <w:sz w:val="24"/>
          <w:szCs w:val="24"/>
        </w:rPr>
        <w:t xml:space="preserve">Вхождение в явление 1280 Иерархов ИВО Парадигмологом Синтеза ИВО. Перестройка из трёхричного Огня Воли в четверичное явление Синтеза Воли ИВО Энциклопедическим Синтезом ИВО, Парадигмальным Синтезом ИВО, Философским Синтезом ИВО и Стратагемическим Синтезом ИВО.  </w:t>
      </w:r>
      <w:r w:rsidR="00E55F17" w:rsidRPr="00C46090">
        <w:rPr>
          <w:rFonts w:ascii="Times New Roman" w:hAnsi="Times New Roman" w:cs="Times New Roman"/>
          <w:i/>
          <w:iCs/>
          <w:sz w:val="24"/>
          <w:szCs w:val="24"/>
        </w:rPr>
        <w:t>(Глава Парадигмального Совета Ю.Баранова).</w:t>
      </w:r>
      <w:r w:rsidR="002811EA" w:rsidRPr="00C46090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9D45BD" w:rsidRPr="00C460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2326B" w:rsidRPr="0022326B" w:rsidRDefault="0022326B" w:rsidP="0022326B">
      <w:pPr>
        <w:pStyle w:val="a4"/>
        <w:rPr>
          <w:rFonts w:ascii="Times New Roman" w:hAnsi="Times New Roman" w:cs="Times New Roman"/>
          <w:b/>
          <w:iCs/>
          <w:sz w:val="24"/>
          <w:szCs w:val="24"/>
        </w:rPr>
      </w:pPr>
    </w:p>
    <w:p w:rsidR="002D5BF3" w:rsidRPr="002D5BF3" w:rsidRDefault="00634EB3" w:rsidP="00B42DF6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Тема: </w:t>
      </w:r>
      <w:r w:rsidR="002D5BF3" w:rsidRPr="00893A5E">
        <w:rPr>
          <w:rFonts w:ascii="Times New Roman" w:hAnsi="Times New Roman" w:cs="Times New Roman"/>
          <w:b/>
          <w:iCs/>
          <w:sz w:val="24"/>
          <w:szCs w:val="24"/>
        </w:rPr>
        <w:t>Единичное Служения.</w:t>
      </w:r>
      <w:r w:rsidR="002D5BF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823EDA" w:rsidRDefault="00823EDA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Познакомились с тезисом Главы ИВДИВО В.Сердюком: </w:t>
      </w:r>
    </w:p>
    <w:p w:rsidR="00823EDA" w:rsidRPr="00823EDA" w:rsidRDefault="00823EDA" w:rsidP="00823EDA">
      <w:pPr>
        <w:keepNext/>
        <w:keepLines/>
        <w:spacing w:before="40" w:after="0" w:line="259" w:lineRule="auto"/>
        <w:jc w:val="center"/>
        <w:outlineLvl w:val="1"/>
        <w:rPr>
          <w:rFonts w:ascii="Calibri Light" w:eastAsia="Times New Roman" w:hAnsi="Calibri Light" w:cs="Times New Roman"/>
          <w:b/>
          <w:bCs/>
          <w:color w:val="2F5496"/>
          <w:sz w:val="26"/>
          <w:szCs w:val="26"/>
        </w:rPr>
      </w:pPr>
      <w:r w:rsidRPr="00823EDA">
        <w:rPr>
          <w:rFonts w:ascii="Calibri Light" w:eastAsia="Times New Roman" w:hAnsi="Calibri Light" w:cs="Times New Roman"/>
          <w:b/>
          <w:bCs/>
          <w:color w:val="2F5496"/>
          <w:sz w:val="26"/>
          <w:szCs w:val="26"/>
        </w:rPr>
        <w:lastRenderedPageBreak/>
        <w:t>Диалектика Единичного: Парадигма. Философия. Стратагемия</w:t>
      </w:r>
    </w:p>
    <w:p w:rsidR="00823EDA" w:rsidRPr="00823EDA" w:rsidRDefault="00823EDA" w:rsidP="00823ED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"/>
          <w:szCs w:val="2"/>
        </w:rPr>
      </w:pPr>
    </w:p>
    <w:p w:rsidR="00823EDA" w:rsidRPr="00823EDA" w:rsidRDefault="00823EDA" w:rsidP="00823ED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823EDA">
        <w:rPr>
          <w:rFonts w:ascii="Times New Roman" w:eastAsia="Calibri" w:hAnsi="Times New Roman" w:cs="Times New Roman"/>
          <w:b/>
          <w:bCs/>
          <w:sz w:val="16"/>
          <w:szCs w:val="16"/>
        </w:rPr>
        <w:t>Доклад будет проводится на основе примеров деятельности ИВДИВО и Синтеза выявления каждого участника ПФС-заседания, с предварительным мозговым штурмом, что есть Общее в ИВДИВО, что есмь Особенное в ИВДИВО, что есмь Всеединое в ИВДИВО (на основе частного), входящих в Единичное, как часть.</w:t>
      </w:r>
    </w:p>
    <w:p w:rsidR="00823EDA" w:rsidRPr="00823EDA" w:rsidRDefault="00823EDA" w:rsidP="00823ED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23EDA">
        <w:rPr>
          <w:rFonts w:ascii="Times New Roman" w:eastAsia="Calibri" w:hAnsi="Times New Roman" w:cs="Times New Roman"/>
          <w:b/>
          <w:bCs/>
          <w:sz w:val="16"/>
          <w:szCs w:val="16"/>
        </w:rPr>
        <w:t>Обсуждения, распознание и утверждение участниками ПФС-заседания ОТКРЫТИЯ, вводящего шесть категорий распознания сущего:</w:t>
      </w:r>
      <w:r w:rsidRPr="00823EDA">
        <w:rPr>
          <w:rFonts w:ascii="Calibri" w:eastAsia="Calibri" w:hAnsi="Calibri" w:cs="Times New Roman"/>
          <w:sz w:val="12"/>
          <w:szCs w:val="12"/>
        </w:rPr>
        <w:t xml:space="preserve"> </w:t>
      </w:r>
      <w:r w:rsidRPr="00823EDA">
        <w:rPr>
          <w:rFonts w:ascii="Calibri" w:eastAsia="Calibri" w:hAnsi="Calibri" w:cs="Times New Roman"/>
          <w:b/>
          <w:bCs/>
          <w:sz w:val="16"/>
          <w:szCs w:val="16"/>
        </w:rPr>
        <w:t>явления, тела, процесса, предмета, объекта или субъекта,</w:t>
      </w:r>
      <w:r w:rsidRPr="00823EDA">
        <w:rPr>
          <w:rFonts w:ascii="Calibri" w:eastAsia="Calibri" w:hAnsi="Calibri" w:cs="Times New Roman"/>
          <w:sz w:val="12"/>
          <w:szCs w:val="12"/>
        </w:rPr>
        <w:t xml:space="preserve"> </w:t>
      </w:r>
      <w:r w:rsidRPr="00823EDA">
        <w:rPr>
          <w:rFonts w:ascii="Times New Roman" w:eastAsia="Calibri" w:hAnsi="Times New Roman" w:cs="Times New Roman"/>
          <w:b/>
          <w:bCs/>
          <w:sz w:val="16"/>
          <w:szCs w:val="16"/>
        </w:rPr>
        <w:t>отсутствующих</w:t>
      </w:r>
      <w:r w:rsidRPr="00823EDA">
        <w:rPr>
          <w:rFonts w:ascii="Times New Roman" w:eastAsia="Calibri" w:hAnsi="Times New Roman" w:cs="Times New Roman"/>
          <w:b/>
          <w:bCs/>
          <w:sz w:val="12"/>
          <w:szCs w:val="12"/>
        </w:rPr>
        <w:t xml:space="preserve">  </w:t>
      </w:r>
      <w:r w:rsidRPr="00823EDA"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в философских распознаниях предыдущих периодов явления, выявленных парадигмально-стратагемически. </w:t>
      </w:r>
      <w:r w:rsidRPr="00823ED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b/>
          <w:bCs/>
          <w:sz w:val="24"/>
          <w:szCs w:val="24"/>
        </w:rPr>
        <w:t>Введение тройственной диалектики парадигмы, философии и стратагемии</w:t>
      </w:r>
      <w:r w:rsidRPr="00823EDA">
        <w:rPr>
          <w:rFonts w:ascii="Times New Roman" w:eastAsia="Calibri" w:hAnsi="Times New Roman" w:cs="Times New Roman"/>
          <w:sz w:val="24"/>
          <w:szCs w:val="24"/>
        </w:rPr>
        <w:t>, являющей цельный синтез единства и борьбы противоположностей, разрешающий антиномичность на следующем уровне иерархического качества. Где, количественные изменения общего, особенного и всеединого, переходят в качественный единичный</w:t>
      </w:r>
      <w:r w:rsidRPr="00823EDA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синтез 16 однородных параметров ИВДИВО-разработки. И, единичный синтез нового качества, проходит проверку отрицания отрицанием, в процессе которого, предыдущие, теперь уже устаревшие качества распадаются полевым насыщением действующих Частей Человека, а вновь сформированные единичным синтезом, и устойчиво определённые отрицанием качества, входят как движущая сила действующих Частей и, Человека в целом. 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b/>
          <w:bCs/>
          <w:sz w:val="24"/>
          <w:szCs w:val="24"/>
        </w:rPr>
        <w:t>Единичное</w:t>
      </w:r>
      <w:r w:rsidRPr="00823EDA">
        <w:rPr>
          <w:rFonts w:ascii="Times New Roman" w:eastAsia="Calibri" w:hAnsi="Times New Roman" w:cs="Times New Roman"/>
          <w:sz w:val="24"/>
          <w:szCs w:val="24"/>
        </w:rPr>
        <w:t>, есть диалектическая противоположность всеобщего, как фундаментальная единица процессов, протекающих по всеобщим закономерностям.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b/>
          <w:bCs/>
          <w:sz w:val="24"/>
          <w:szCs w:val="24"/>
        </w:rPr>
        <w:t>Единичное</w:t>
      </w:r>
      <w:r w:rsidRPr="00823EDA">
        <w:rPr>
          <w:rFonts w:ascii="Times New Roman" w:eastAsia="Calibri" w:hAnsi="Times New Roman" w:cs="Times New Roman"/>
          <w:sz w:val="24"/>
          <w:szCs w:val="24"/>
        </w:rPr>
        <w:t>, есть определённость качества внутри него самого, т.е. его однородность с вещами того же качества, служащими объективным основанием для его количеств, в математического выражения.</w:t>
      </w:r>
    </w:p>
    <w:p w:rsidR="00823EDA" w:rsidRPr="00823EDA" w:rsidRDefault="00823EDA" w:rsidP="00823EDA">
      <w:pPr>
        <w:spacing w:after="160" w:line="259" w:lineRule="auto"/>
        <w:rPr>
          <w:rFonts w:ascii="Calibri" w:eastAsia="Calibri" w:hAnsi="Calibri" w:cs="Times New Roman"/>
          <w:b/>
          <w:bCs/>
          <w:color w:val="7030A0"/>
          <w:sz w:val="24"/>
          <w:szCs w:val="24"/>
        </w:rPr>
      </w:pPr>
      <w:r w:rsidRPr="00823EDA">
        <w:rPr>
          <w:rFonts w:ascii="Calibri" w:eastAsia="Calibri" w:hAnsi="Calibri" w:cs="Times New Roman"/>
          <w:b/>
          <w:bCs/>
          <w:color w:val="7030A0"/>
          <w:sz w:val="24"/>
          <w:szCs w:val="24"/>
        </w:rPr>
        <w:t>Парадигма: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23EDA">
        <w:rPr>
          <w:rFonts w:ascii="Calibri" w:eastAsia="Calibri" w:hAnsi="Calibri" w:cs="Times New Roman"/>
          <w:sz w:val="24"/>
          <w:szCs w:val="24"/>
        </w:rPr>
        <w:t>Единичное – парадигмальная категория обособленного синтеза 64 частностей явления, тела, процесса, предмета, объекта и субъекта, распознаваемым однородством черт, параметров и организаций действительности.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23EDA">
        <w:rPr>
          <w:rFonts w:ascii="Calibri" w:eastAsia="Calibri" w:hAnsi="Calibri" w:cs="Times New Roman"/>
          <w:sz w:val="24"/>
          <w:szCs w:val="24"/>
        </w:rPr>
        <w:t xml:space="preserve">64 частности, от синтеза до движения, в количестве, одномоментно действующем в одном обособленном или обосабливаемом явлении, теле, процессе, предмете, объекте или субъекте, выявляют одномоментное однородство черт, параметров или организаций данного, выявляя этим, собственно единичное, как единицу того или иного </w:t>
      </w:r>
      <w:r w:rsidRPr="00823EDA">
        <w:rPr>
          <w:rFonts w:ascii="Times New Roman" w:eastAsia="Calibri" w:hAnsi="Times New Roman" w:cs="Times New Roman"/>
          <w:sz w:val="24"/>
          <w:szCs w:val="24"/>
        </w:rPr>
        <w:t>предмета, явления, процесса, тела, объекта и субъекта.</w:t>
      </w:r>
    </w:p>
    <w:p w:rsidR="00823EDA" w:rsidRPr="00823EDA" w:rsidRDefault="00823EDA" w:rsidP="00823EDA">
      <w:pPr>
        <w:spacing w:after="160" w:line="259" w:lineRule="auto"/>
        <w:rPr>
          <w:rFonts w:ascii="Calibri" w:eastAsia="Calibri" w:hAnsi="Calibri" w:cs="Times New Roman"/>
          <w:b/>
          <w:bCs/>
          <w:color w:val="7030A0"/>
          <w:sz w:val="24"/>
          <w:szCs w:val="24"/>
        </w:rPr>
      </w:pPr>
      <w:r w:rsidRPr="00823EDA">
        <w:rPr>
          <w:rFonts w:ascii="Calibri" w:eastAsia="Calibri" w:hAnsi="Calibri" w:cs="Times New Roman"/>
          <w:b/>
          <w:bCs/>
          <w:color w:val="7030A0"/>
          <w:sz w:val="24"/>
          <w:szCs w:val="24"/>
        </w:rPr>
        <w:t>Философия: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23EDA">
        <w:rPr>
          <w:rFonts w:ascii="Calibri" w:eastAsia="Calibri" w:hAnsi="Calibri" w:cs="Times New Roman"/>
          <w:sz w:val="24"/>
          <w:szCs w:val="24"/>
        </w:rPr>
        <w:t>Единичное – философская категория определённого, ограниченного в пространстве и времени тела, процесса, предмета, объекта и субъекта, системы вещей данного качества или целого явлений данного состояния особенностей, распознаваемых как к самим себе, так и в целом по их качественному определённости в пределе количественного деления данного качества.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Философия уже оперирует выявленными парадигмальными частностями, вводя определения ограничения в пространстве и времени, как условий распознания тела, процесса, предмета, объекта или субъекта, но оперируя системой вещей данного качества или целого явления данного состояния особенностей, распознавая, таким образом флуктуации качественной определённости в фундаментальной сингуляции предела количественного деления данного качества. 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</w:pPr>
      <w:r w:rsidRPr="00823EDA"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  <w:t>Стратагемия: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Calibri" w:eastAsia="Calibri" w:hAnsi="Calibri" w:cs="Times New Roman"/>
          <w:sz w:val="24"/>
          <w:szCs w:val="24"/>
        </w:rPr>
        <w:lastRenderedPageBreak/>
        <w:t xml:space="preserve">Единичное – стратагемическая категория выявленного образования частностей единицы общего, однородными параметрами </w:t>
      </w:r>
      <w:r w:rsidRPr="00823EDA">
        <w:rPr>
          <w:rFonts w:ascii="Calibri" w:eastAsia="Calibri" w:hAnsi="Calibri" w:cs="Calibri"/>
          <w:sz w:val="24"/>
          <w:szCs w:val="24"/>
        </w:rPr>
        <w:t>определённых функций, качеств, свойств, специфик, выражений, возможностей, умений, навыков, вариаций, компактов, перспектив, организованностей, масштабов, способностей, устремлений, компетенций, деятельности, действия и реализации.</w:t>
      </w: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Стратагемия уже выявляет образование частностей собственно сформированной единицы, во взаимоорганизации с общим, на основе функций шестнадцатерицы ИВДИВО-разработки деятельностью, действиями и реализациями. То есть, стратагемия уже выявляет новые частности единичного, для оперирования будущим в общем. Стратагемия уже вводит осуществлённое единичное в применение, одновременно тестируя девятнадцатеричностью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Действие любой всеобщей закономерности, выражается в единичном и через единичное, а всякая новая всеобщая форма, например, закономерность, всегда вначале выступает в действительности в виде единичного исключения из всеобщего правила.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>Никакая реальная система явлений не может развиваться, не выделяя из своего состава новых и новых единичных формообразований, вносящих в неё новые различия, изменяющие общий облик.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Появление, изменение и исчезновение единичного, имеют место внутри определённых всеобщих условий, сложившегося взаимодействия массы или иных всеобщих параметров явления.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Единичное, реализует многообразие в единстве, и является необходимой формой развития действительности.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Сохраняются и воспроизводятся развитием, получая всеобщее значение, лишь такие единичные «исключения», которые соответствуют общей тенденции развития, требованиям, заложенным во всей совокупности условий, и реализуют эти требования своей особенностью, своим отличием, своей самоорганизацией самовыражения.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Единичное схватывает неповторимые черты отдельного из общего, являясь его диалектической противоположностью, а общее отражает, материальное выражение множества отдельных единичностей – тел, предметов, явлений, процессов, объектов и субъектов.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При определённом развитии диалектики противоположностей, единичное может стать общим, а общее, единичным (например, мода, единые системы выражения и так далее).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Для каждого предмета, явления, процесса, объекта и субъекта, необходимо установить как единичное, выявляемое особенным, так и общее, вы являемое совокупностью отдельного синтеза единичных.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В этом контексте, единичное можно рассмотреть, как синтез отдельного своеобразия 16-рицы ИВДИВО-развития в единичном целом из отдельного общего в процессах всеобщего.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Этим, единичное несёт все признаки и параметры тела, предмета, явления, процесса, объекта и субъекта, находящихся в процессах несходства к признакам и параметрам всех тел, предметов, явлений, процессов, объектов и субъектов определённого, фиксированного класса. Выражая неповторимые черты и свойства предмета, явления, процесса, объекта и субъекта, единичное существует лишь в отдельном, которое представляет собою диалектическое единство единичного и общего.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основании единичного, тела, предметы, явления, процессы, объекты и субъекты объединяются в тот или иной класс, вид или род.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 xml:space="preserve">Единичное – форма существования всеобщего в действительности. Особенное – всеобщее, реализованное в единичном. </w:t>
      </w:r>
    </w:p>
    <w:p w:rsidR="00823EDA" w:rsidRPr="00823EDA" w:rsidRDefault="00823EDA" w:rsidP="00823ED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EDA">
        <w:rPr>
          <w:rFonts w:ascii="Times New Roman" w:eastAsia="Calibri" w:hAnsi="Times New Roman" w:cs="Times New Roman"/>
          <w:sz w:val="24"/>
          <w:szCs w:val="24"/>
        </w:rPr>
        <w:t>Стратагемический код единичного – сингулирующая фундаментальность.</w:t>
      </w:r>
    </w:p>
    <w:p w:rsidR="00823EDA" w:rsidRPr="00823EDA" w:rsidRDefault="00823EDA" w:rsidP="00823EDA">
      <w:pPr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823EDA"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Виталий Сердюк </w:t>
      </w:r>
    </w:p>
    <w:p w:rsidR="00823EDA" w:rsidRPr="00823EDA" w:rsidRDefault="00823EDA" w:rsidP="00823ED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823EDA">
        <w:rPr>
          <w:rFonts w:ascii="Times New Roman" w:eastAsia="Calibri" w:hAnsi="Times New Roman" w:cs="Times New Roman"/>
          <w:sz w:val="16"/>
          <w:szCs w:val="16"/>
        </w:rPr>
        <w:t xml:space="preserve">Аватар Синтеза, </w:t>
      </w:r>
    </w:p>
    <w:p w:rsidR="00823EDA" w:rsidRPr="00823EDA" w:rsidRDefault="00823EDA" w:rsidP="00823ED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823EDA">
        <w:rPr>
          <w:rFonts w:ascii="Times New Roman" w:eastAsia="Calibri" w:hAnsi="Times New Roman" w:cs="Times New Roman"/>
          <w:sz w:val="16"/>
          <w:szCs w:val="16"/>
        </w:rPr>
        <w:t>Философ-парадигмолог Синтез-Философии Парадигмы</w:t>
      </w:r>
    </w:p>
    <w:p w:rsidR="00823EDA" w:rsidRPr="00823EDA" w:rsidRDefault="00823EDA" w:rsidP="00823ED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823EDA">
        <w:rPr>
          <w:rFonts w:ascii="Times New Roman" w:eastAsia="Calibri" w:hAnsi="Times New Roman" w:cs="Times New Roman"/>
          <w:sz w:val="16"/>
          <w:szCs w:val="16"/>
        </w:rPr>
        <w:t>Доктор метагалактических наук Парадигмы,</w:t>
      </w:r>
    </w:p>
    <w:p w:rsidR="00823EDA" w:rsidRPr="005C763B" w:rsidRDefault="00823EDA" w:rsidP="00823EDA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  <w:r w:rsidRPr="00823EDA">
        <w:rPr>
          <w:rFonts w:ascii="Times New Roman" w:eastAsia="Calibri" w:hAnsi="Times New Roman" w:cs="Times New Roman"/>
          <w:sz w:val="16"/>
          <w:szCs w:val="16"/>
        </w:rPr>
        <w:t>Магистр государственного управления.</w:t>
      </w:r>
    </w:p>
    <w:p w:rsidR="00823EDA" w:rsidRPr="00823EDA" w:rsidRDefault="00823EDA" w:rsidP="00823EDA">
      <w:pPr>
        <w:spacing w:after="0" w:line="240" w:lineRule="auto"/>
        <w:rPr>
          <w:rFonts w:ascii="Calibri" w:eastAsia="Calibri" w:hAnsi="Calibri" w:cs="Times New Roman"/>
        </w:rPr>
      </w:pPr>
    </w:p>
    <w:p w:rsidR="005C763B" w:rsidRDefault="005C763B" w:rsidP="005C763B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Мозговой штурм с командой подразделения</w:t>
      </w:r>
      <w:r w:rsidR="002F736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на тему «Единичное Служение»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, ведёт: </w:t>
      </w:r>
      <w:r>
        <w:rPr>
          <w:rFonts w:ascii="Times New Roman" w:hAnsi="Times New Roman" w:cs="Times New Roman"/>
          <w:i/>
        </w:rPr>
        <w:t>Глава Парадигмального Совета подразделения ИВДИВО Кавминводы Ю.Баранова.</w:t>
      </w:r>
    </w:p>
    <w:p w:rsidR="00893A5E" w:rsidRPr="005C763B" w:rsidRDefault="005C763B" w:rsidP="005C763B">
      <w:pPr>
        <w:pStyle w:val="a4"/>
        <w:ind w:left="-142" w:firstLine="426"/>
        <w:jc w:val="both"/>
        <w:rPr>
          <w:rFonts w:ascii="Times New Roman" w:hAnsi="Times New Roman" w:cs="Times New Roman"/>
          <w:i/>
        </w:rPr>
      </w:pPr>
      <w:r w:rsidRP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893A5E" w:rsidRP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Парадигма напрямую влияет на наш Дух. Она его отстраивает, меняет и напрямую перестраивает.</w:t>
      </w:r>
    </w:p>
    <w:p w:rsidR="00893A5E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Чем строится Служение?</w:t>
      </w:r>
    </w:p>
    <w:p w:rsidR="00893A5E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- явлением Отца,</w:t>
      </w:r>
    </w:p>
    <w:p w:rsidR="00893A5E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- явлением команды ИВДИВО,</w:t>
      </w:r>
    </w:p>
    <w:p w:rsidR="00893A5E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- Общим Делом</w:t>
      </w:r>
    </w:p>
    <w:p w:rsidR="00893A5E" w:rsidRDefault="00823EDA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- и</w:t>
      </w:r>
      <w:r w:rsid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конкретным </w:t>
      </w:r>
      <w:r w:rsid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единичным вкладом.</w:t>
      </w:r>
    </w:p>
    <w:p w:rsidR="00893A5E" w:rsidRPr="009C3476" w:rsidRDefault="00893A5E" w:rsidP="009C3476">
      <w:pPr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823EDA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Единичность</w:t>
      </w:r>
      <w:r w:rsidRP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- созидание и конкретный вклад в Служение.</w:t>
      </w:r>
    </w:p>
    <w:p w:rsidR="00893A5E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Почему многие ух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одят из Служения?</w:t>
      </w:r>
    </w:p>
    <w:p w:rsidR="00893A5E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Потому, что частные дела не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синтезировались, с общим делом.</w:t>
      </w:r>
    </w:p>
    <w:p w:rsidR="00893A5E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С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лужение начинается, когда вы реально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определились, кто вы, в я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влении, Отец</w:t>
      </w:r>
      <w:r w:rsid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–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человек</w:t>
      </w:r>
      <w:r w:rsid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-</w:t>
      </w:r>
      <w:r w:rsid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субъект. 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Н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еобходимо выявить, 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а что именно меня мотивирует в С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лужении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? К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акова моя истинная ц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ель?</w:t>
      </w:r>
    </w:p>
    <w:p w:rsidR="00893A5E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В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елик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ое начинается с малого, </w:t>
      </w:r>
      <w:r w:rsid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а малое - это и есть </w:t>
      </w:r>
      <w:r w:rsidR="005C763B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</w:t>
      </w:r>
      <w:r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диничное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.</w:t>
      </w:r>
    </w:p>
    <w:p w:rsidR="009C3476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– это соборность конвергирующей е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диницы, равностности субъекта. </w:t>
      </w:r>
    </w:p>
    <w:p w:rsidR="00823EDA" w:rsidRPr="00823EDA" w:rsidRDefault="00823EDA" w:rsidP="00823EDA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Категори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ю равностности принёс Христос.</w:t>
      </w:r>
    </w:p>
    <w:p w:rsidR="009C3476" w:rsidRDefault="009C3476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Ч</w:t>
      </w:r>
      <w:r w:rsidR="005C763B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астное</w:t>
      </w:r>
      <w:r w:rsid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не может быть без </w:t>
      </w:r>
      <w:r w:rsidR="005C763B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</w:t>
      </w:r>
      <w:r w:rsidR="00893A5E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диничного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. </w:t>
      </w: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</w:t>
      </w:r>
      <w:r w:rsidR="00893A5E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диничное</w:t>
      </w: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 xml:space="preserve"> 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– это выявление в каждом, однородных, частно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стей, на определенную тему, от Аватара Синтеза Кут Хуми.</w:t>
      </w:r>
    </w:p>
    <w:p w:rsidR="009C3476" w:rsidRDefault="009C3476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- 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есть диалектичес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кая противоположность всеобщего.</w:t>
      </w:r>
    </w:p>
    <w:p w:rsidR="009C3476" w:rsidRDefault="001B0CFC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Как увидеть разницу? Например,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– это будет Аватар ИВО… -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ваша должность по служению. А </w:t>
      </w:r>
      <w:r w:rsidR="009C3476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-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это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Учитель Синтеза такой-то части в явлении Аватара Синтеза К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ут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Хуми такого-то П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одразделения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- это ваше </w:t>
      </w:r>
      <w:r w:rsidR="009C3476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</w:t>
      </w:r>
      <w:r w:rsidR="00893A5E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диничное</w:t>
      </w:r>
      <w:r w:rsidR="009C34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.  И вы в этом неповторимы во всём ИВДИВО.</w:t>
      </w:r>
    </w:p>
    <w:p w:rsidR="009C3476" w:rsidRDefault="009C3476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-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это набор качеств внутри, которые синтезирова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ны в одно качество, важное для А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атара Синтеза Кут Хуми.</w:t>
      </w:r>
    </w:p>
    <w:p w:rsidR="009C3476" w:rsidRDefault="009C3476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Всё новое, идёт новыми путями из </w:t>
      </w: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Единичного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: один Человек, один Посвященный, один Владыка или же один Аватар.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Каждый из них был первым в чём-то, неся новое</w:t>
      </w:r>
      <w:r w:rsidR="001B0CF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1B0CFC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</w:t>
      </w: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диничное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, неповторимое и этим меняется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мир. Можно сделать вывод, что мир меняется из </w:t>
      </w: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Единичного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. </w:t>
      </w: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Новое Единичное выражение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- это новая идеология мира. Кто-то всегда будет первым, и первый возьмёт новое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и будет его собою разворачивать. В</w:t>
      </w:r>
      <w:r w:rsid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этом, он будет </w:t>
      </w:r>
      <w:r w:rsidR="005C763B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</w:t>
      </w:r>
      <w:r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диничен.</w:t>
      </w:r>
    </w:p>
    <w:p w:rsidR="009C3476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 w:rsidR="001B0CF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-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это продукт общ</w:t>
      </w:r>
      <w:r w:rsid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его, действующего во </w:t>
      </w:r>
      <w:r w:rsidR="005C763B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В</w:t>
      </w:r>
      <w:r w:rsidR="009C3476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сеобщем.</w:t>
      </w:r>
    </w:p>
    <w:p w:rsidR="009C3476" w:rsidRDefault="009C3476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</w:t>
      </w:r>
      <w:r w:rsidR="00893A5E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диничное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действует </w:t>
      </w:r>
      <w:r w:rsid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по законам </w:t>
      </w:r>
      <w:r w:rsidR="005C763B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Всеобщего,</w:t>
      </w:r>
      <w:r w:rsid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а </w:t>
      </w:r>
      <w:r w:rsidR="005C763B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В</w:t>
      </w:r>
      <w:r w:rsidR="00893A5E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сео</w:t>
      </w:r>
      <w:r w:rsidR="001B0CFC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 xml:space="preserve">бщее </w:t>
      </w:r>
      <w:r w:rsidR="001B0CF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рождается после </w:t>
      </w:r>
      <w:r w:rsidR="001B0CFC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</w:t>
      </w:r>
      <w:r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диничного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. И</w:t>
      </w:r>
      <w:r w:rsidR="001B0CF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менно </w:t>
      </w:r>
      <w:r w:rsidR="001B0CFC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</w:t>
      </w:r>
      <w:r w:rsidR="00893A5E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диничное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в нас, в слиянии с Отцом выводит на индивид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уализацию.</w:t>
      </w:r>
    </w:p>
    <w:p w:rsidR="009C3476" w:rsidRDefault="009C3476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lastRenderedPageBreak/>
        <w:t>Каждый из нас, как, С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лужащий неповторим в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своем явлении, во всём ИВДИВО. Е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сли он не знает, что делать, 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чем именно заниматься, у него наблюдается де</w:t>
      </w:r>
      <w:r w:rsid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зорганизация в материи и в с</w:t>
      </w:r>
      <w:r w:rsidR="001B0CF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лу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жении, 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то он будет, хватать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ся за всё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подряд, и не будет делать 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ничего 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качественно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. А 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значит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, он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не вырастет,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развития не будет, дела не будут решаться.  Э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то будет, признак того, что ест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ь множество, но не формируется </w:t>
      </w: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. То есть </w:t>
      </w: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ещё не сформировано. Служащий ещё во </w:t>
      </w:r>
      <w:r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Всеедином, или Всеобщем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.</w:t>
      </w:r>
    </w:p>
    <w:p w:rsidR="00823EDA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Как понять, ч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то вы вошли в </w:t>
      </w:r>
      <w:r w:rsidR="00823EDA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? - Когда вы уже горите служением. Когда вы Есмь Огонь Служения?</w:t>
      </w:r>
    </w:p>
    <w:p w:rsidR="00823EDA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– эт</w:t>
      </w:r>
      <w:r w:rsidR="005C763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о форма существования </w:t>
      </w:r>
      <w:r w:rsidR="005C763B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В</w:t>
      </w:r>
      <w:r w:rsidR="00823EDA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сеобщего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в действительности. </w:t>
      </w:r>
      <w:r w:rsidR="00823EDA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О</w:t>
      </w: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собенное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– это </w:t>
      </w:r>
      <w:r w:rsidR="00823EDA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Всеобщее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, реализованное </w:t>
      </w:r>
      <w:r w:rsidR="00823EDA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Единичным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.</w:t>
      </w:r>
    </w:p>
    <w:p w:rsidR="00823EDA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 w:rsidR="001B0CF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мо</w:t>
      </w:r>
      <w:r w:rsidR="001B0CF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жет стать </w:t>
      </w:r>
      <w:r w:rsidR="001B0CFC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О</w:t>
      </w:r>
      <w:r w:rsidR="00823EDA" w:rsidRPr="005C763B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бщим, а Общее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может стать </w:t>
      </w:r>
      <w:r w:rsidR="00823EDA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Единичным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при определенном развитии и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диалектике противоположностей.</w:t>
      </w:r>
    </w:p>
    <w:p w:rsidR="00823EDA" w:rsidRDefault="001B0CFC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Стратегический код Е</w:t>
      </w:r>
      <w:r w:rsidR="00893A5E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диничного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– это си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нгулирующая фундаментальность: </w:t>
      </w:r>
      <w:r w:rsidR="00823EDA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реализует многообразие в </w:t>
      </w: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</w:t>
      </w:r>
      <w:r w:rsidR="00893A5E"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динстве</w:t>
      </w:r>
      <w:r w:rsidR="00893A5E"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и является необходимой формой развити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я действительности.</w:t>
      </w:r>
    </w:p>
    <w:p w:rsidR="002D5BF3" w:rsidRPr="00893A5E" w:rsidRDefault="00893A5E" w:rsidP="00893A5E">
      <w:pPr>
        <w:pStyle w:val="a4"/>
        <w:ind w:left="-142" w:firstLine="426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B0CFC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Единичное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– это другая система явлений, она не может развиваться, не выделяя из своего состава новых, единичных 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формообразований, вносящих в неё</w:t>
      </w:r>
      <w:r w:rsidRPr="00893A5E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новые различия, и</w:t>
      </w:r>
      <w:r w:rsidR="00823ED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зменяющие общий облик. </w:t>
      </w:r>
    </w:p>
    <w:p w:rsidR="00893A5E" w:rsidRPr="005C763B" w:rsidRDefault="00893A5E" w:rsidP="002D5BF3">
      <w:pPr>
        <w:pStyle w:val="a4"/>
        <w:rPr>
          <w:rFonts w:cs="Times New Roman"/>
          <w:b/>
          <w:sz w:val="16"/>
          <w:szCs w:val="16"/>
        </w:rPr>
      </w:pPr>
    </w:p>
    <w:p w:rsidR="00AE0828" w:rsidRPr="0091705C" w:rsidRDefault="00AE0828" w:rsidP="00046272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49A1">
        <w:rPr>
          <w:rFonts w:ascii="Times New Roman" w:hAnsi="Times New Roman" w:cs="Times New Roman"/>
          <w:bCs/>
          <w:sz w:val="24"/>
          <w:szCs w:val="24"/>
        </w:rPr>
        <w:t>Командно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сложены тезисы </w:t>
      </w:r>
      <w:r w:rsidRPr="002249A1">
        <w:rPr>
          <w:rFonts w:ascii="Times New Roman" w:hAnsi="Times New Roman" w:cs="Times New Roman"/>
          <w:bCs/>
          <w:sz w:val="24"/>
          <w:szCs w:val="24"/>
        </w:rPr>
        <w:t>по итогам мозгового штурма</w:t>
      </w:r>
      <w:r w:rsidR="0091705C">
        <w:rPr>
          <w:rFonts w:ascii="Times New Roman" w:hAnsi="Times New Roman" w:cs="Times New Roman"/>
          <w:b/>
          <w:bCs/>
          <w:sz w:val="24"/>
          <w:szCs w:val="24"/>
        </w:rPr>
        <w:t>. Единичное Служения</w:t>
      </w:r>
      <w:r w:rsidR="001B0CFC">
        <w:rPr>
          <w:rFonts w:ascii="Times New Roman" w:hAnsi="Times New Roman" w:cs="Times New Roman"/>
          <w:b/>
          <w:bCs/>
          <w:sz w:val="24"/>
          <w:szCs w:val="24"/>
        </w:rPr>
        <w:t xml:space="preserve"> – это Отец-Человек-Субъектная реализованность в Обществе Иерархии Равных Общим Делом Изначально Вышестоящим Отцом. </w:t>
      </w:r>
    </w:p>
    <w:p w:rsidR="0091705C" w:rsidRPr="005C763B" w:rsidRDefault="0091705C" w:rsidP="0091705C">
      <w:pPr>
        <w:pStyle w:val="a4"/>
        <w:ind w:left="284"/>
        <w:jc w:val="both"/>
        <w:rPr>
          <w:rFonts w:ascii="Times New Roman" w:hAnsi="Times New Roman" w:cs="Times New Roman"/>
          <w:bCs/>
          <w:sz w:val="16"/>
          <w:szCs w:val="16"/>
          <w:vertAlign w:val="subscript"/>
        </w:rPr>
      </w:pPr>
    </w:p>
    <w:p w:rsidR="0091705C" w:rsidRPr="0091705C" w:rsidRDefault="0091705C" w:rsidP="0091705C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705C">
        <w:rPr>
          <w:rFonts w:ascii="Times New Roman" w:hAnsi="Times New Roman" w:cs="Times New Roman"/>
          <w:bCs/>
          <w:sz w:val="24"/>
          <w:szCs w:val="24"/>
        </w:rPr>
        <w:t>Сложен</w:t>
      </w:r>
      <w:r>
        <w:rPr>
          <w:rFonts w:ascii="Times New Roman" w:hAnsi="Times New Roman" w:cs="Times New Roman"/>
          <w:bCs/>
          <w:sz w:val="24"/>
          <w:szCs w:val="24"/>
        </w:rPr>
        <w:t>, согласован и сдан ИВАС Иосифу</w:t>
      </w:r>
      <w:r w:rsidRPr="0091705C">
        <w:rPr>
          <w:rFonts w:ascii="Times New Roman" w:hAnsi="Times New Roman" w:cs="Times New Roman"/>
          <w:bCs/>
          <w:sz w:val="24"/>
          <w:szCs w:val="24"/>
        </w:rPr>
        <w:t xml:space="preserve"> План Парадигмального Совета подразделения ИВДИВО Кавминводы на 2026-2027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служебный </w:t>
      </w:r>
      <w:r w:rsidRPr="0091705C">
        <w:rPr>
          <w:rFonts w:ascii="Times New Roman" w:hAnsi="Times New Roman" w:cs="Times New Roman"/>
          <w:bCs/>
          <w:sz w:val="24"/>
          <w:szCs w:val="24"/>
        </w:rPr>
        <w:t>год.</w:t>
      </w:r>
    </w:p>
    <w:p w:rsidR="00191C24" w:rsidRPr="00A22016" w:rsidRDefault="00191C24" w:rsidP="00B308C1">
      <w:pPr>
        <w:pStyle w:val="a4"/>
        <w:ind w:left="-709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3F4215" w:rsidRPr="00B2371F" w:rsidRDefault="00B308C1" w:rsidP="00B2371F">
      <w:pPr>
        <w:pStyle w:val="a4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8C1">
        <w:rPr>
          <w:rFonts w:ascii="Times New Roman" w:hAnsi="Times New Roman" w:cs="Times New Roman"/>
          <w:b/>
          <w:bCs/>
          <w:sz w:val="24"/>
          <w:szCs w:val="24"/>
        </w:rPr>
        <w:t xml:space="preserve">Итоговой практикой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Парадигмального </w:t>
      </w:r>
      <w:r w:rsidR="00322039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308C1">
        <w:rPr>
          <w:rFonts w:ascii="Times New Roman" w:hAnsi="Times New Roman" w:cs="Times New Roman"/>
          <w:b/>
          <w:bCs/>
          <w:sz w:val="24"/>
          <w:szCs w:val="24"/>
        </w:rPr>
        <w:t>овета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ИВО</w:t>
      </w:r>
      <w:r w:rsidR="00823EDA">
        <w:rPr>
          <w:rFonts w:ascii="Times New Roman" w:hAnsi="Times New Roman" w:cs="Times New Roman"/>
          <w:bCs/>
          <w:sz w:val="24"/>
          <w:szCs w:val="24"/>
        </w:rPr>
        <w:t xml:space="preserve"> ведущая теза</w:t>
      </w:r>
      <w:r w:rsidR="00A220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8C1">
        <w:rPr>
          <w:rFonts w:ascii="Times New Roman" w:hAnsi="Times New Roman" w:cs="Times New Roman"/>
          <w:bCs/>
          <w:sz w:val="24"/>
          <w:szCs w:val="24"/>
        </w:rPr>
        <w:t>введена в Ядро Синтеза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8C1">
        <w:rPr>
          <w:rFonts w:ascii="Times New Roman" w:hAnsi="Times New Roman" w:cs="Times New Roman"/>
          <w:bCs/>
          <w:sz w:val="24"/>
          <w:szCs w:val="24"/>
        </w:rPr>
        <w:t>подразделения ИВДИВО Кавминводы и развёрнута среда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8C1">
        <w:rPr>
          <w:rFonts w:ascii="Times New Roman" w:hAnsi="Times New Roman" w:cs="Times New Roman"/>
          <w:bCs/>
          <w:sz w:val="24"/>
          <w:szCs w:val="24"/>
        </w:rPr>
        <w:t>подразделении Искрами Синтеза ИВО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гражданам</w:t>
      </w:r>
      <w:r w:rsidRPr="00B308C1">
        <w:rPr>
          <w:rFonts w:ascii="Times New Roman" w:hAnsi="Times New Roman" w:cs="Times New Roman"/>
          <w:bCs/>
          <w:sz w:val="24"/>
          <w:szCs w:val="24"/>
        </w:rPr>
        <w:t>.</w:t>
      </w:r>
    </w:p>
    <w:p w:rsidR="003970BB" w:rsidRPr="00EF23C5" w:rsidRDefault="003970BB" w:rsidP="003970BB">
      <w:pPr>
        <w:pStyle w:val="ab"/>
        <w:rPr>
          <w:rFonts w:ascii="Times New Roman" w:hAnsi="Times New Roman" w:cs="Times New Roman"/>
          <w:i/>
        </w:rPr>
      </w:pPr>
      <w:r w:rsidRPr="00EF23C5">
        <w:rPr>
          <w:rFonts w:ascii="Times New Roman" w:hAnsi="Times New Roman" w:cs="Times New Roman"/>
          <w:i/>
        </w:rPr>
        <w:t>Сост</w:t>
      </w:r>
      <w:r w:rsidR="00A052D6">
        <w:rPr>
          <w:rFonts w:ascii="Times New Roman" w:hAnsi="Times New Roman" w:cs="Times New Roman"/>
          <w:i/>
        </w:rPr>
        <w:t xml:space="preserve">авила: Глава Парадигмального Совета подразделения ИВДИВО Кавминводы Ю.Баранова </w:t>
      </w:r>
    </w:p>
    <w:p w:rsidR="00BD0D03" w:rsidRPr="00280329" w:rsidRDefault="003970BB" w:rsidP="00280329">
      <w:pPr>
        <w:pStyle w:val="ab"/>
        <w:rPr>
          <w:rFonts w:ascii="Times New Roman" w:hAnsi="Times New Roman" w:cs="Times New Roman"/>
          <w:i/>
        </w:rPr>
      </w:pPr>
      <w:r w:rsidRPr="00EF23C5">
        <w:rPr>
          <w:rFonts w:ascii="Times New Roman" w:hAnsi="Times New Roman" w:cs="Times New Roman"/>
          <w:i/>
        </w:rPr>
        <w:t>Согласовано и сдан</w:t>
      </w:r>
      <w:r w:rsidR="00A6482B">
        <w:rPr>
          <w:rFonts w:ascii="Times New Roman" w:hAnsi="Times New Roman" w:cs="Times New Roman"/>
          <w:i/>
        </w:rPr>
        <w:t>о ИВАС Иосифу</w:t>
      </w:r>
      <w:r w:rsidR="001B0CFC">
        <w:rPr>
          <w:rFonts w:ascii="Times New Roman" w:hAnsi="Times New Roman" w:cs="Times New Roman"/>
          <w:i/>
        </w:rPr>
        <w:t xml:space="preserve"> 13.09</w:t>
      </w:r>
      <w:r>
        <w:rPr>
          <w:rFonts w:ascii="Times New Roman" w:hAnsi="Times New Roman" w:cs="Times New Roman"/>
          <w:i/>
        </w:rPr>
        <w:t>.</w:t>
      </w:r>
      <w:r w:rsidR="00956BC4">
        <w:rPr>
          <w:rFonts w:ascii="Times New Roman" w:hAnsi="Times New Roman" w:cs="Times New Roman"/>
          <w:i/>
        </w:rPr>
        <w:t>20</w:t>
      </w:r>
      <w:r w:rsidR="00A643C6">
        <w:rPr>
          <w:rFonts w:ascii="Times New Roman" w:hAnsi="Times New Roman" w:cs="Times New Roman"/>
          <w:i/>
        </w:rPr>
        <w:t>26</w:t>
      </w:r>
      <w:r>
        <w:rPr>
          <w:rFonts w:ascii="Times New Roman" w:hAnsi="Times New Roman" w:cs="Times New Roman"/>
          <w:i/>
        </w:rPr>
        <w:t>.</w:t>
      </w:r>
      <w:r w:rsidR="00A052D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</w:p>
    <w:p w:rsidR="00BD0D03" w:rsidRDefault="00BD0D03"/>
    <w:sectPr w:rsidR="00BD0D03" w:rsidSect="00BD7C9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A0A" w:rsidRDefault="00813A0A" w:rsidP="00E27F83">
      <w:pPr>
        <w:spacing w:after="0" w:line="240" w:lineRule="auto"/>
      </w:pPr>
      <w:r>
        <w:separator/>
      </w:r>
    </w:p>
  </w:endnote>
  <w:endnote w:type="continuationSeparator" w:id="0">
    <w:p w:rsidR="00813A0A" w:rsidRDefault="00813A0A" w:rsidP="00E27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A0A" w:rsidRDefault="00813A0A" w:rsidP="00E27F83">
      <w:pPr>
        <w:spacing w:after="0" w:line="240" w:lineRule="auto"/>
      </w:pPr>
      <w:r>
        <w:separator/>
      </w:r>
    </w:p>
  </w:footnote>
  <w:footnote w:type="continuationSeparator" w:id="0">
    <w:p w:rsidR="00813A0A" w:rsidRDefault="00813A0A" w:rsidP="00E27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4F85"/>
    <w:multiLevelType w:val="hybridMultilevel"/>
    <w:tmpl w:val="1CD80A1C"/>
    <w:lvl w:ilvl="0" w:tplc="DAF2151C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E5A54C5"/>
    <w:multiLevelType w:val="hybridMultilevel"/>
    <w:tmpl w:val="7DC8D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F1D17"/>
    <w:multiLevelType w:val="hybridMultilevel"/>
    <w:tmpl w:val="2496F33C"/>
    <w:lvl w:ilvl="0" w:tplc="FB72E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14E9E"/>
    <w:multiLevelType w:val="hybridMultilevel"/>
    <w:tmpl w:val="80EC83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9F7452F"/>
    <w:multiLevelType w:val="hybridMultilevel"/>
    <w:tmpl w:val="7996D1DE"/>
    <w:lvl w:ilvl="0" w:tplc="BC4A123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F4073C"/>
    <w:multiLevelType w:val="hybridMultilevel"/>
    <w:tmpl w:val="237A8852"/>
    <w:lvl w:ilvl="0" w:tplc="0EBEE26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2483BD1"/>
    <w:multiLevelType w:val="hybridMultilevel"/>
    <w:tmpl w:val="E7BA7E8A"/>
    <w:lvl w:ilvl="0" w:tplc="645C75B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4AD5C79"/>
    <w:multiLevelType w:val="hybridMultilevel"/>
    <w:tmpl w:val="15C81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45261"/>
    <w:multiLevelType w:val="hybridMultilevel"/>
    <w:tmpl w:val="2D7EC0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A473114"/>
    <w:multiLevelType w:val="hybridMultilevel"/>
    <w:tmpl w:val="33CA18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41526"/>
    <w:multiLevelType w:val="multilevel"/>
    <w:tmpl w:val="08C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361386"/>
    <w:multiLevelType w:val="hybridMultilevel"/>
    <w:tmpl w:val="D2B4F9B0"/>
    <w:lvl w:ilvl="0" w:tplc="6A801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4F1411"/>
    <w:multiLevelType w:val="hybridMultilevel"/>
    <w:tmpl w:val="148E12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2"/>
  </w:num>
  <w:num w:numId="10">
    <w:abstractNumId w:val="1"/>
  </w:num>
  <w:num w:numId="11">
    <w:abstractNumId w:val="4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03"/>
    <w:rsid w:val="00010E59"/>
    <w:rsid w:val="00023F68"/>
    <w:rsid w:val="00024EF2"/>
    <w:rsid w:val="000330F5"/>
    <w:rsid w:val="000428F5"/>
    <w:rsid w:val="00046272"/>
    <w:rsid w:val="000509E1"/>
    <w:rsid w:val="00051447"/>
    <w:rsid w:val="00051FD1"/>
    <w:rsid w:val="00071C87"/>
    <w:rsid w:val="000A0544"/>
    <w:rsid w:val="000A0FC3"/>
    <w:rsid w:val="000A61EB"/>
    <w:rsid w:val="000A7E15"/>
    <w:rsid w:val="000B20C7"/>
    <w:rsid w:val="000B4CAE"/>
    <w:rsid w:val="000B7471"/>
    <w:rsid w:val="000D0144"/>
    <w:rsid w:val="000E169F"/>
    <w:rsid w:val="000E1CB0"/>
    <w:rsid w:val="000E6D5A"/>
    <w:rsid w:val="0010378D"/>
    <w:rsid w:val="001103A7"/>
    <w:rsid w:val="00112B10"/>
    <w:rsid w:val="00112E88"/>
    <w:rsid w:val="00124F50"/>
    <w:rsid w:val="001258AB"/>
    <w:rsid w:val="00126DBF"/>
    <w:rsid w:val="0012729F"/>
    <w:rsid w:val="00135200"/>
    <w:rsid w:val="00144D6C"/>
    <w:rsid w:val="00146A16"/>
    <w:rsid w:val="0015384A"/>
    <w:rsid w:val="00160C20"/>
    <w:rsid w:val="0016217D"/>
    <w:rsid w:val="0016441D"/>
    <w:rsid w:val="00184B60"/>
    <w:rsid w:val="00186628"/>
    <w:rsid w:val="00191C24"/>
    <w:rsid w:val="00191E2B"/>
    <w:rsid w:val="0019434C"/>
    <w:rsid w:val="00195F22"/>
    <w:rsid w:val="001B0C65"/>
    <w:rsid w:val="001B0CFC"/>
    <w:rsid w:val="001B2B40"/>
    <w:rsid w:val="001C206B"/>
    <w:rsid w:val="001C395D"/>
    <w:rsid w:val="001E4FD6"/>
    <w:rsid w:val="001F48CE"/>
    <w:rsid w:val="00201327"/>
    <w:rsid w:val="00202EA2"/>
    <w:rsid w:val="00204185"/>
    <w:rsid w:val="002069BD"/>
    <w:rsid w:val="00207623"/>
    <w:rsid w:val="002076A0"/>
    <w:rsid w:val="0022295D"/>
    <w:rsid w:val="0022326B"/>
    <w:rsid w:val="00223D6C"/>
    <w:rsid w:val="002249A1"/>
    <w:rsid w:val="0023485F"/>
    <w:rsid w:val="00262202"/>
    <w:rsid w:val="00274C80"/>
    <w:rsid w:val="00280329"/>
    <w:rsid w:val="002811EA"/>
    <w:rsid w:val="002865BD"/>
    <w:rsid w:val="002950E7"/>
    <w:rsid w:val="002B33A2"/>
    <w:rsid w:val="002C4CB4"/>
    <w:rsid w:val="002D5099"/>
    <w:rsid w:val="002D5BF3"/>
    <w:rsid w:val="002E3EC8"/>
    <w:rsid w:val="002E4D4C"/>
    <w:rsid w:val="002F0324"/>
    <w:rsid w:val="002F17B0"/>
    <w:rsid w:val="002F289D"/>
    <w:rsid w:val="002F736A"/>
    <w:rsid w:val="00300ABB"/>
    <w:rsid w:val="003026F7"/>
    <w:rsid w:val="00322039"/>
    <w:rsid w:val="00336671"/>
    <w:rsid w:val="0034722D"/>
    <w:rsid w:val="00350A90"/>
    <w:rsid w:val="00361C56"/>
    <w:rsid w:val="003666D6"/>
    <w:rsid w:val="00377E8B"/>
    <w:rsid w:val="00377F5E"/>
    <w:rsid w:val="0038042D"/>
    <w:rsid w:val="00384D20"/>
    <w:rsid w:val="00387950"/>
    <w:rsid w:val="0039027C"/>
    <w:rsid w:val="00391549"/>
    <w:rsid w:val="003970BB"/>
    <w:rsid w:val="003A322F"/>
    <w:rsid w:val="003C2057"/>
    <w:rsid w:val="003C69BF"/>
    <w:rsid w:val="003D20D2"/>
    <w:rsid w:val="003D2DD8"/>
    <w:rsid w:val="003F4215"/>
    <w:rsid w:val="003F5505"/>
    <w:rsid w:val="003F738F"/>
    <w:rsid w:val="0040624F"/>
    <w:rsid w:val="00410914"/>
    <w:rsid w:val="00413859"/>
    <w:rsid w:val="004157F7"/>
    <w:rsid w:val="0042000A"/>
    <w:rsid w:val="004213C9"/>
    <w:rsid w:val="004417A1"/>
    <w:rsid w:val="00454488"/>
    <w:rsid w:val="00457260"/>
    <w:rsid w:val="004627DE"/>
    <w:rsid w:val="00465E27"/>
    <w:rsid w:val="00475ED0"/>
    <w:rsid w:val="00476F8A"/>
    <w:rsid w:val="0047712F"/>
    <w:rsid w:val="00481529"/>
    <w:rsid w:val="00482D8C"/>
    <w:rsid w:val="004977AD"/>
    <w:rsid w:val="00497B9A"/>
    <w:rsid w:val="004C238D"/>
    <w:rsid w:val="004D03AD"/>
    <w:rsid w:val="004D156F"/>
    <w:rsid w:val="004D4290"/>
    <w:rsid w:val="004D5316"/>
    <w:rsid w:val="004E0A36"/>
    <w:rsid w:val="004E10E0"/>
    <w:rsid w:val="004F3B97"/>
    <w:rsid w:val="004F6487"/>
    <w:rsid w:val="005011FA"/>
    <w:rsid w:val="0052176D"/>
    <w:rsid w:val="005321FC"/>
    <w:rsid w:val="005433F5"/>
    <w:rsid w:val="0055611C"/>
    <w:rsid w:val="00556959"/>
    <w:rsid w:val="00564DA9"/>
    <w:rsid w:val="00566318"/>
    <w:rsid w:val="00573091"/>
    <w:rsid w:val="005864E9"/>
    <w:rsid w:val="005900C5"/>
    <w:rsid w:val="00594A8C"/>
    <w:rsid w:val="00597ED8"/>
    <w:rsid w:val="005A0C3D"/>
    <w:rsid w:val="005B208D"/>
    <w:rsid w:val="005B4C35"/>
    <w:rsid w:val="005B6C10"/>
    <w:rsid w:val="005B71A5"/>
    <w:rsid w:val="005C763B"/>
    <w:rsid w:val="005E04ED"/>
    <w:rsid w:val="005E6E26"/>
    <w:rsid w:val="005F0414"/>
    <w:rsid w:val="005F6FA6"/>
    <w:rsid w:val="00616843"/>
    <w:rsid w:val="00634310"/>
    <w:rsid w:val="00634EB3"/>
    <w:rsid w:val="00675E61"/>
    <w:rsid w:val="006767B5"/>
    <w:rsid w:val="00676817"/>
    <w:rsid w:val="00687C34"/>
    <w:rsid w:val="006A0121"/>
    <w:rsid w:val="006A117B"/>
    <w:rsid w:val="006A1839"/>
    <w:rsid w:val="006A1E94"/>
    <w:rsid w:val="006A22AE"/>
    <w:rsid w:val="006B2A7B"/>
    <w:rsid w:val="006B2D48"/>
    <w:rsid w:val="006B5F66"/>
    <w:rsid w:val="006C60DF"/>
    <w:rsid w:val="006D4077"/>
    <w:rsid w:val="006D4853"/>
    <w:rsid w:val="006E11F2"/>
    <w:rsid w:val="006E2F0C"/>
    <w:rsid w:val="006F03FB"/>
    <w:rsid w:val="00727739"/>
    <w:rsid w:val="00735B7F"/>
    <w:rsid w:val="0074375C"/>
    <w:rsid w:val="00743D10"/>
    <w:rsid w:val="007568C8"/>
    <w:rsid w:val="00762E12"/>
    <w:rsid w:val="00763C7A"/>
    <w:rsid w:val="00766311"/>
    <w:rsid w:val="00777D5F"/>
    <w:rsid w:val="0079126D"/>
    <w:rsid w:val="00792B59"/>
    <w:rsid w:val="007A281C"/>
    <w:rsid w:val="007C76C6"/>
    <w:rsid w:val="00802C77"/>
    <w:rsid w:val="008108DF"/>
    <w:rsid w:val="00813A0A"/>
    <w:rsid w:val="00813BD7"/>
    <w:rsid w:val="00814105"/>
    <w:rsid w:val="00823EDA"/>
    <w:rsid w:val="00832576"/>
    <w:rsid w:val="00832734"/>
    <w:rsid w:val="00837C01"/>
    <w:rsid w:val="00851951"/>
    <w:rsid w:val="00852DC5"/>
    <w:rsid w:val="00860E8E"/>
    <w:rsid w:val="008679B5"/>
    <w:rsid w:val="00876119"/>
    <w:rsid w:val="00893A5E"/>
    <w:rsid w:val="00894238"/>
    <w:rsid w:val="00894597"/>
    <w:rsid w:val="008B246B"/>
    <w:rsid w:val="008C43AC"/>
    <w:rsid w:val="008D6E79"/>
    <w:rsid w:val="008F0DAE"/>
    <w:rsid w:val="008F239A"/>
    <w:rsid w:val="008F259F"/>
    <w:rsid w:val="00904A9B"/>
    <w:rsid w:val="00912B68"/>
    <w:rsid w:val="0091705C"/>
    <w:rsid w:val="00941E4A"/>
    <w:rsid w:val="00941E6A"/>
    <w:rsid w:val="00943BA4"/>
    <w:rsid w:val="00944BC2"/>
    <w:rsid w:val="00946BE7"/>
    <w:rsid w:val="00951272"/>
    <w:rsid w:val="00953220"/>
    <w:rsid w:val="00955605"/>
    <w:rsid w:val="00956BC4"/>
    <w:rsid w:val="00973D21"/>
    <w:rsid w:val="0097421A"/>
    <w:rsid w:val="009849B8"/>
    <w:rsid w:val="009864C3"/>
    <w:rsid w:val="0099013F"/>
    <w:rsid w:val="00995F1E"/>
    <w:rsid w:val="00997513"/>
    <w:rsid w:val="009A6DA2"/>
    <w:rsid w:val="009B7FA0"/>
    <w:rsid w:val="009C1AF2"/>
    <w:rsid w:val="009C3476"/>
    <w:rsid w:val="009C4AED"/>
    <w:rsid w:val="009C7645"/>
    <w:rsid w:val="009D14FC"/>
    <w:rsid w:val="009D45BD"/>
    <w:rsid w:val="009E65AC"/>
    <w:rsid w:val="009F1595"/>
    <w:rsid w:val="009F4257"/>
    <w:rsid w:val="00A052D6"/>
    <w:rsid w:val="00A107B4"/>
    <w:rsid w:val="00A210E6"/>
    <w:rsid w:val="00A22016"/>
    <w:rsid w:val="00A27FCF"/>
    <w:rsid w:val="00A429D7"/>
    <w:rsid w:val="00A47AEA"/>
    <w:rsid w:val="00A55AC4"/>
    <w:rsid w:val="00A643C6"/>
    <w:rsid w:val="00A6482B"/>
    <w:rsid w:val="00A73EFB"/>
    <w:rsid w:val="00A749E3"/>
    <w:rsid w:val="00A822C7"/>
    <w:rsid w:val="00A84D23"/>
    <w:rsid w:val="00A85F1A"/>
    <w:rsid w:val="00AA1B08"/>
    <w:rsid w:val="00AC0A55"/>
    <w:rsid w:val="00AD64D1"/>
    <w:rsid w:val="00AD73D7"/>
    <w:rsid w:val="00AE0828"/>
    <w:rsid w:val="00AE492B"/>
    <w:rsid w:val="00AE5648"/>
    <w:rsid w:val="00AE5CEB"/>
    <w:rsid w:val="00AE746A"/>
    <w:rsid w:val="00B00648"/>
    <w:rsid w:val="00B07DEB"/>
    <w:rsid w:val="00B11E20"/>
    <w:rsid w:val="00B17E1A"/>
    <w:rsid w:val="00B2371F"/>
    <w:rsid w:val="00B23727"/>
    <w:rsid w:val="00B25916"/>
    <w:rsid w:val="00B30427"/>
    <w:rsid w:val="00B308C1"/>
    <w:rsid w:val="00B34AC8"/>
    <w:rsid w:val="00B36933"/>
    <w:rsid w:val="00B41C5A"/>
    <w:rsid w:val="00B42DF6"/>
    <w:rsid w:val="00B4758C"/>
    <w:rsid w:val="00B50CBD"/>
    <w:rsid w:val="00B56E55"/>
    <w:rsid w:val="00B61FED"/>
    <w:rsid w:val="00B63BEC"/>
    <w:rsid w:val="00B71733"/>
    <w:rsid w:val="00B73376"/>
    <w:rsid w:val="00B74E47"/>
    <w:rsid w:val="00B769A0"/>
    <w:rsid w:val="00B774D1"/>
    <w:rsid w:val="00B91670"/>
    <w:rsid w:val="00BA0FC5"/>
    <w:rsid w:val="00BB4B7D"/>
    <w:rsid w:val="00BB52E4"/>
    <w:rsid w:val="00BB575D"/>
    <w:rsid w:val="00BD0D03"/>
    <w:rsid w:val="00BD354F"/>
    <w:rsid w:val="00BD58BE"/>
    <w:rsid w:val="00BD7C9C"/>
    <w:rsid w:val="00BE69D0"/>
    <w:rsid w:val="00BF3A88"/>
    <w:rsid w:val="00C033CA"/>
    <w:rsid w:val="00C13D03"/>
    <w:rsid w:val="00C15E66"/>
    <w:rsid w:val="00C20478"/>
    <w:rsid w:val="00C24347"/>
    <w:rsid w:val="00C2458C"/>
    <w:rsid w:val="00C269E5"/>
    <w:rsid w:val="00C31E3F"/>
    <w:rsid w:val="00C34FA4"/>
    <w:rsid w:val="00C37C68"/>
    <w:rsid w:val="00C44626"/>
    <w:rsid w:val="00C46090"/>
    <w:rsid w:val="00C6260D"/>
    <w:rsid w:val="00C700E5"/>
    <w:rsid w:val="00C7177F"/>
    <w:rsid w:val="00C77AEC"/>
    <w:rsid w:val="00C81917"/>
    <w:rsid w:val="00CA511C"/>
    <w:rsid w:val="00CB2282"/>
    <w:rsid w:val="00CB61C6"/>
    <w:rsid w:val="00CC06AE"/>
    <w:rsid w:val="00CC09B5"/>
    <w:rsid w:val="00CC1474"/>
    <w:rsid w:val="00CC6435"/>
    <w:rsid w:val="00CD25FB"/>
    <w:rsid w:val="00CF2ABD"/>
    <w:rsid w:val="00D300E6"/>
    <w:rsid w:val="00D367E0"/>
    <w:rsid w:val="00D477D9"/>
    <w:rsid w:val="00D548A5"/>
    <w:rsid w:val="00D6133C"/>
    <w:rsid w:val="00D666D4"/>
    <w:rsid w:val="00D750D9"/>
    <w:rsid w:val="00D7539F"/>
    <w:rsid w:val="00D939A6"/>
    <w:rsid w:val="00D9400A"/>
    <w:rsid w:val="00DA539F"/>
    <w:rsid w:val="00DB01A7"/>
    <w:rsid w:val="00DB112F"/>
    <w:rsid w:val="00DB18EC"/>
    <w:rsid w:val="00DB6890"/>
    <w:rsid w:val="00DC3C7B"/>
    <w:rsid w:val="00DE19DE"/>
    <w:rsid w:val="00DE57C4"/>
    <w:rsid w:val="00DF728E"/>
    <w:rsid w:val="00E05FE1"/>
    <w:rsid w:val="00E066A6"/>
    <w:rsid w:val="00E13DEE"/>
    <w:rsid w:val="00E16C55"/>
    <w:rsid w:val="00E22037"/>
    <w:rsid w:val="00E24ED8"/>
    <w:rsid w:val="00E27F83"/>
    <w:rsid w:val="00E30250"/>
    <w:rsid w:val="00E32805"/>
    <w:rsid w:val="00E33E7E"/>
    <w:rsid w:val="00E36657"/>
    <w:rsid w:val="00E40A65"/>
    <w:rsid w:val="00E55F17"/>
    <w:rsid w:val="00E605A1"/>
    <w:rsid w:val="00E674E7"/>
    <w:rsid w:val="00E77EB3"/>
    <w:rsid w:val="00E8512E"/>
    <w:rsid w:val="00E96E05"/>
    <w:rsid w:val="00EA0CA0"/>
    <w:rsid w:val="00EA4D6B"/>
    <w:rsid w:val="00EB79EE"/>
    <w:rsid w:val="00EC2132"/>
    <w:rsid w:val="00EC3DBB"/>
    <w:rsid w:val="00ED4410"/>
    <w:rsid w:val="00ED4577"/>
    <w:rsid w:val="00ED6C03"/>
    <w:rsid w:val="00EE3BC9"/>
    <w:rsid w:val="00EE7A1D"/>
    <w:rsid w:val="00EF138D"/>
    <w:rsid w:val="00EF1F2E"/>
    <w:rsid w:val="00F14339"/>
    <w:rsid w:val="00F2080F"/>
    <w:rsid w:val="00F22B33"/>
    <w:rsid w:val="00F22EF6"/>
    <w:rsid w:val="00F26297"/>
    <w:rsid w:val="00F2789E"/>
    <w:rsid w:val="00F33C43"/>
    <w:rsid w:val="00F36928"/>
    <w:rsid w:val="00F4742A"/>
    <w:rsid w:val="00F618CF"/>
    <w:rsid w:val="00F628E2"/>
    <w:rsid w:val="00F67E44"/>
    <w:rsid w:val="00F72C2D"/>
    <w:rsid w:val="00F776D5"/>
    <w:rsid w:val="00F87691"/>
    <w:rsid w:val="00F92E67"/>
    <w:rsid w:val="00F97D07"/>
    <w:rsid w:val="00FA701F"/>
    <w:rsid w:val="00FB7F41"/>
    <w:rsid w:val="00FD1661"/>
    <w:rsid w:val="00FD2D47"/>
    <w:rsid w:val="00FE2471"/>
    <w:rsid w:val="00FE4164"/>
    <w:rsid w:val="00FF095E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2F16E-846E-46BD-8DCF-0E06B420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D03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D0D03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  <w:style w:type="paragraph" w:styleId="a4">
    <w:name w:val="List Paragraph"/>
    <w:basedOn w:val="a"/>
    <w:qFormat/>
    <w:rsid w:val="00A73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F83"/>
  </w:style>
  <w:style w:type="paragraph" w:styleId="a7">
    <w:name w:val="footer"/>
    <w:basedOn w:val="a"/>
    <w:link w:val="a8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F83"/>
  </w:style>
  <w:style w:type="paragraph" w:styleId="2">
    <w:name w:val="Quote"/>
    <w:basedOn w:val="a"/>
    <w:next w:val="a"/>
    <w:link w:val="20"/>
    <w:uiPriority w:val="29"/>
    <w:qFormat/>
    <w:rsid w:val="006C60D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C60DF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6C60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C60DF"/>
    <w:rPr>
      <w:b/>
      <w:bCs/>
      <w:i/>
      <w:iCs/>
      <w:color w:val="4F81BD" w:themeColor="accent1"/>
    </w:rPr>
  </w:style>
  <w:style w:type="paragraph" w:styleId="ab">
    <w:name w:val="No Spacing"/>
    <w:uiPriority w:val="1"/>
    <w:qFormat/>
    <w:rsid w:val="006C60DF"/>
    <w:pPr>
      <w:suppressAutoHyphens/>
      <w:spacing w:after="0" w:line="240" w:lineRule="auto"/>
    </w:pPr>
  </w:style>
  <w:style w:type="table" w:styleId="ac">
    <w:name w:val="Table Grid"/>
    <w:basedOn w:val="a1"/>
    <w:uiPriority w:val="59"/>
    <w:rsid w:val="0074375C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FCC57-8543-4D10-84FB-02B7105BC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2026-09-14T19:33:00Z</dcterms:created>
  <dcterms:modified xsi:type="dcterms:W3CDTF">2026-09-14T19:33:00Z</dcterms:modified>
</cp:coreProperties>
</file>